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0F90" w14:textId="77777777" w:rsidR="00533C38" w:rsidRDefault="00533C38" w:rsidP="00533C38">
      <w:pPr>
        <w:pStyle w:val="NormalWeb"/>
        <w:spacing w:before="24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  <w:lang w:val="en-US"/>
        </w:rPr>
        <w:t>Johans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Sebastiāns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Bahs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/ Johan Sebastian Bach </w:t>
      </w:r>
      <w:r>
        <w:rPr>
          <w:rFonts w:cstheme="minorHAnsi"/>
          <w:sz w:val="24"/>
          <w:szCs w:val="24"/>
          <w:lang w:val="en-US"/>
        </w:rPr>
        <w:t xml:space="preserve">(1685–1750) 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14:paraId="46BCCDE5" w14:textId="77777777" w:rsidR="00533C38" w:rsidRDefault="00533C38" w:rsidP="00533C38">
      <w:pPr>
        <w:pStyle w:val="NormalWeb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Prelūdija un fūga </w:t>
      </w:r>
      <w:proofErr w:type="spellStart"/>
      <w:r>
        <w:rPr>
          <w:iCs/>
          <w:sz w:val="24"/>
          <w:szCs w:val="24"/>
        </w:rPr>
        <w:t>si</w:t>
      </w:r>
      <w:proofErr w:type="spellEnd"/>
      <w:r>
        <w:rPr>
          <w:iCs/>
          <w:sz w:val="24"/>
          <w:szCs w:val="24"/>
        </w:rPr>
        <w:t xml:space="preserve"> minorā/ </w:t>
      </w:r>
      <w:proofErr w:type="spellStart"/>
      <w:r>
        <w:rPr>
          <w:iCs/>
          <w:sz w:val="24"/>
          <w:szCs w:val="24"/>
        </w:rPr>
        <w:t>Prelude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and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fugue</w:t>
      </w:r>
      <w:proofErr w:type="spellEnd"/>
      <w:r>
        <w:rPr>
          <w:iCs/>
          <w:sz w:val="24"/>
          <w:szCs w:val="24"/>
        </w:rPr>
        <w:t xml:space="preserve"> h moll, BWV 544</w:t>
      </w:r>
    </w:p>
    <w:p w14:paraId="5433A813" w14:textId="77777777" w:rsidR="00533C38" w:rsidRDefault="00533C38" w:rsidP="00533C38">
      <w:pPr>
        <w:pStyle w:val="NormalWeb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5CC3D198" w14:textId="77777777" w:rsidR="00533C38" w:rsidRDefault="00533C38" w:rsidP="00533C38">
      <w:p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Sarabanda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i/>
          <w:iCs/>
          <w:sz w:val="24"/>
          <w:szCs w:val="24"/>
        </w:rPr>
        <w:t>Bouree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anglaise</w:t>
      </w:r>
      <w:proofErr w:type="spellEnd"/>
      <w:r>
        <w:rPr>
          <w:sz w:val="24"/>
          <w:szCs w:val="24"/>
        </w:rPr>
        <w:t xml:space="preserve">  no Partitas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minorā/ </w:t>
      </w:r>
      <w:proofErr w:type="spellStart"/>
      <w:r>
        <w:rPr>
          <w:sz w:val="24"/>
          <w:szCs w:val="24"/>
        </w:rPr>
        <w:t>Sarabanda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Bouree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anglaise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Partita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a moll,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BWV 1013</w:t>
      </w:r>
    </w:p>
    <w:p w14:paraId="5F4C9540" w14:textId="77777777" w:rsidR="00533C38" w:rsidRDefault="00533C38" w:rsidP="00533C38">
      <w:pPr>
        <w:pStyle w:val="NormalWeb"/>
        <w:jc w:val="both"/>
        <w:rPr>
          <w:rFonts w:eastAsia="Times New Roman" w:cstheme="minorHAnsi"/>
          <w:b/>
          <w:sz w:val="24"/>
          <w:szCs w:val="24"/>
          <w:lang w:val="en-US" w:eastAsia="lv-LV"/>
        </w:rPr>
      </w:pPr>
    </w:p>
    <w:p w14:paraId="18069AB5" w14:textId="77777777" w:rsidR="00533C38" w:rsidRDefault="00533C38" w:rsidP="00533C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Korāļprelūdija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Pie Babilonas upēm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Choral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prelude</w:t>
      </w:r>
      <w:proofErr w:type="spellEnd"/>
      <w:r>
        <w:rPr>
          <w:i/>
          <w:iCs/>
          <w:sz w:val="24"/>
          <w:szCs w:val="24"/>
        </w:rPr>
        <w:t xml:space="preserve"> An </w:t>
      </w:r>
      <w:proofErr w:type="spellStart"/>
      <w:r>
        <w:rPr>
          <w:i/>
          <w:iCs/>
          <w:sz w:val="24"/>
          <w:szCs w:val="24"/>
        </w:rPr>
        <w:t>Wasserfl</w:t>
      </w:r>
      <w:r>
        <w:rPr>
          <w:rFonts w:cstheme="minorHAnsi"/>
          <w:i/>
          <w:iCs/>
          <w:sz w:val="24"/>
          <w:szCs w:val="24"/>
        </w:rPr>
        <w:t>ü</w:t>
      </w:r>
      <w:r>
        <w:rPr>
          <w:i/>
          <w:iCs/>
          <w:sz w:val="24"/>
          <w:szCs w:val="24"/>
        </w:rPr>
        <w:t>ssen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Babylon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BWV 653b</w:t>
      </w:r>
    </w:p>
    <w:p w14:paraId="5069DF27" w14:textId="77777777" w:rsidR="00533C38" w:rsidRDefault="00533C38" w:rsidP="00533C38">
      <w:pPr>
        <w:pStyle w:val="NormalWeb"/>
        <w:jc w:val="both"/>
        <w:rPr>
          <w:rFonts w:eastAsia="Times New Roman" w:cstheme="minorHAnsi"/>
          <w:sz w:val="24"/>
          <w:szCs w:val="24"/>
          <w:lang w:eastAsia="lv-LV"/>
        </w:rPr>
      </w:pPr>
    </w:p>
    <w:p w14:paraId="08A2CD5D" w14:textId="77777777" w:rsidR="00533C38" w:rsidRDefault="00533C38" w:rsidP="00533C38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Trio par korāli</w:t>
      </w:r>
      <w:r>
        <w:rPr>
          <w:i/>
          <w:iCs/>
          <w:sz w:val="24"/>
          <w:szCs w:val="24"/>
        </w:rPr>
        <w:t xml:space="preserve"> Kungs Jēzu Krist’, nāc pie mums būt / </w:t>
      </w:r>
      <w:r>
        <w:rPr>
          <w:sz w:val="24"/>
          <w:szCs w:val="24"/>
        </w:rPr>
        <w:t xml:space="preserve">Trio </w:t>
      </w:r>
      <w:proofErr w:type="spellStart"/>
      <w:r>
        <w:rPr>
          <w:sz w:val="24"/>
          <w:szCs w:val="24"/>
        </w:rPr>
        <w:t>super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Herr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Jesu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Christ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dich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zu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uns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wend</w:t>
      </w:r>
      <w:proofErr w:type="spellEnd"/>
      <w:r>
        <w:rPr>
          <w:sz w:val="24"/>
          <w:szCs w:val="24"/>
        </w:rPr>
        <w:t>’, BWV 655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68AD155E" w14:textId="77777777" w:rsidR="00533C38" w:rsidRDefault="00533C38" w:rsidP="00533C38">
      <w:pPr>
        <w:pStyle w:val="NormalWeb"/>
        <w:jc w:val="both"/>
        <w:rPr>
          <w:rFonts w:eastAsia="Times New Roman" w:cstheme="minorHAnsi"/>
          <w:bCs/>
          <w:sz w:val="24"/>
          <w:szCs w:val="24"/>
          <w:lang w:eastAsia="en-GB"/>
        </w:rPr>
      </w:pPr>
    </w:p>
    <w:p w14:paraId="531993E9" w14:textId="77777777" w:rsidR="00533C38" w:rsidRDefault="00533C38" w:rsidP="00533C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Sonāte 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mažorā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flautai un </w:t>
      </w:r>
      <w:proofErr w:type="spellStart"/>
      <w:r>
        <w:rPr>
          <w:i/>
          <w:iCs/>
          <w:sz w:val="24"/>
          <w:szCs w:val="24"/>
        </w:rPr>
        <w:t>basso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continuo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Sonata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E Major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</w:t>
      </w:r>
      <w:proofErr w:type="spellStart"/>
      <w:r>
        <w:rPr>
          <w:i/>
          <w:iCs/>
          <w:sz w:val="24"/>
          <w:szCs w:val="24"/>
        </w:rPr>
        <w:t>basso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continuo</w:t>
      </w:r>
      <w:proofErr w:type="spellEnd"/>
      <w:r>
        <w:rPr>
          <w:sz w:val="24"/>
          <w:szCs w:val="24"/>
        </w:rPr>
        <w:t>, BWV 1035</w:t>
      </w:r>
    </w:p>
    <w:p w14:paraId="174C268B" w14:textId="77777777" w:rsidR="00533C38" w:rsidRDefault="00533C38" w:rsidP="00533C38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i/>
          <w:iCs/>
          <w:sz w:val="24"/>
          <w:szCs w:val="24"/>
        </w:rPr>
        <w:t>Adagio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ma</w:t>
      </w:r>
      <w:proofErr w:type="spellEnd"/>
      <w:r>
        <w:rPr>
          <w:i/>
          <w:iCs/>
          <w:sz w:val="24"/>
          <w:szCs w:val="24"/>
        </w:rPr>
        <w:t xml:space="preserve"> non </w:t>
      </w:r>
      <w:proofErr w:type="spellStart"/>
      <w:r>
        <w:rPr>
          <w:i/>
          <w:iCs/>
          <w:sz w:val="24"/>
          <w:szCs w:val="24"/>
        </w:rPr>
        <w:t>tanto</w:t>
      </w:r>
      <w:proofErr w:type="spellEnd"/>
    </w:p>
    <w:p w14:paraId="5F6F4E41" w14:textId="77777777" w:rsidR="00533C38" w:rsidRDefault="00533C38" w:rsidP="00533C3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Allegro</w:t>
      </w:r>
    </w:p>
    <w:p w14:paraId="4C19F073" w14:textId="77777777" w:rsidR="00533C38" w:rsidRDefault="00533C38" w:rsidP="00533C3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  <w:proofErr w:type="spellStart"/>
      <w:r>
        <w:rPr>
          <w:i/>
          <w:iCs/>
          <w:sz w:val="24"/>
          <w:szCs w:val="24"/>
        </w:rPr>
        <w:t>Siciliano</w:t>
      </w:r>
      <w:proofErr w:type="spellEnd"/>
      <w:r>
        <w:rPr>
          <w:i/>
          <w:iCs/>
          <w:sz w:val="24"/>
          <w:szCs w:val="24"/>
        </w:rPr>
        <w:t xml:space="preserve">                                           </w:t>
      </w:r>
    </w:p>
    <w:p w14:paraId="1A2A47A4" w14:textId="77777777" w:rsidR="00533C38" w:rsidRDefault="00533C38" w:rsidP="00533C3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Allegro </w:t>
      </w:r>
      <w:proofErr w:type="spellStart"/>
      <w:r>
        <w:rPr>
          <w:i/>
          <w:iCs/>
          <w:sz w:val="24"/>
          <w:szCs w:val="24"/>
        </w:rPr>
        <w:t>assai</w:t>
      </w:r>
      <w:proofErr w:type="spellEnd"/>
    </w:p>
    <w:p w14:paraId="630B2C94" w14:textId="77777777" w:rsidR="00533C38" w:rsidRDefault="00533C38" w:rsidP="00533C38">
      <w:pPr>
        <w:spacing w:after="0"/>
        <w:rPr>
          <w:i/>
          <w:iCs/>
          <w:sz w:val="24"/>
          <w:szCs w:val="24"/>
        </w:rPr>
      </w:pPr>
    </w:p>
    <w:p w14:paraId="3EBA06FA" w14:textId="77777777" w:rsidR="00533C38" w:rsidRDefault="00533C38" w:rsidP="00533C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Korāļprelūdija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Mēs ticam uz vienu Dievu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Choral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prelude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Wir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gl</w:t>
      </w:r>
      <w:r>
        <w:rPr>
          <w:rFonts w:cstheme="minorHAnsi"/>
          <w:i/>
          <w:iCs/>
          <w:sz w:val="24"/>
          <w:szCs w:val="24"/>
        </w:rPr>
        <w:t>ἅ</w:t>
      </w:r>
      <w:r>
        <w:rPr>
          <w:i/>
          <w:iCs/>
          <w:sz w:val="24"/>
          <w:szCs w:val="24"/>
        </w:rPr>
        <w:t>uben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all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einen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Gott</w:t>
      </w:r>
      <w:proofErr w:type="spellEnd"/>
      <w:r>
        <w:rPr>
          <w:i/>
          <w:iCs/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BWV 680</w:t>
      </w:r>
    </w:p>
    <w:p w14:paraId="01AA7D2A" w14:textId="77777777" w:rsidR="00533C38" w:rsidRDefault="00533C38" w:rsidP="00533C38">
      <w:pPr>
        <w:spacing w:after="0"/>
        <w:rPr>
          <w:sz w:val="24"/>
          <w:szCs w:val="24"/>
        </w:rPr>
      </w:pPr>
    </w:p>
    <w:p w14:paraId="04906DA8" w14:textId="77777777" w:rsidR="00533C38" w:rsidRDefault="00533C38" w:rsidP="00533C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Korāļprelūdija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Lai Dievu visi teic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Choral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prelude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Nun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danket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alle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Gott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BWV 657</w:t>
      </w:r>
    </w:p>
    <w:p w14:paraId="33CB7EC1" w14:textId="77777777" w:rsidR="00533C38" w:rsidRDefault="00533C38" w:rsidP="00533C38">
      <w:pPr>
        <w:spacing w:after="0"/>
        <w:rPr>
          <w:sz w:val="24"/>
          <w:szCs w:val="24"/>
        </w:rPr>
      </w:pPr>
    </w:p>
    <w:p w14:paraId="20CA8FD7" w14:textId="77777777" w:rsidR="00533C38" w:rsidRDefault="00533C38" w:rsidP="00533C38">
      <w:pPr>
        <w:rPr>
          <w:sz w:val="24"/>
          <w:szCs w:val="24"/>
        </w:rPr>
      </w:pPr>
      <w:r>
        <w:rPr>
          <w:sz w:val="24"/>
          <w:szCs w:val="24"/>
        </w:rPr>
        <w:t xml:space="preserve">Menuets un </w:t>
      </w:r>
      <w:proofErr w:type="spellStart"/>
      <w:r>
        <w:rPr>
          <w:sz w:val="24"/>
          <w:szCs w:val="24"/>
        </w:rPr>
        <w:t>Badinērija</w:t>
      </w:r>
      <w:proofErr w:type="spellEnd"/>
      <w:r>
        <w:rPr>
          <w:sz w:val="24"/>
          <w:szCs w:val="24"/>
        </w:rPr>
        <w:t xml:space="preserve"> no Svītas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minorā/ Menuet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Badinerie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h moll, BWV 1067</w:t>
      </w:r>
    </w:p>
    <w:p w14:paraId="15FCFE9E" w14:textId="77777777" w:rsidR="00533C38" w:rsidRDefault="00533C38" w:rsidP="00533C38">
      <w:pPr>
        <w:spacing w:after="0"/>
        <w:rPr>
          <w:sz w:val="24"/>
          <w:szCs w:val="24"/>
        </w:rPr>
      </w:pPr>
    </w:p>
    <w:p w14:paraId="25C0A484" w14:textId="77777777" w:rsidR="00533C38" w:rsidRDefault="00533C38" w:rsidP="00533C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Pasakalja</w:t>
      </w:r>
      <w:proofErr w:type="spellEnd"/>
      <w:r>
        <w:rPr>
          <w:sz w:val="24"/>
          <w:szCs w:val="24"/>
        </w:rPr>
        <w:t xml:space="preserve"> do minorā/ </w:t>
      </w:r>
      <w:proofErr w:type="spellStart"/>
      <w:r>
        <w:rPr>
          <w:sz w:val="24"/>
          <w:szCs w:val="24"/>
        </w:rPr>
        <w:t>Pasakalja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C minor,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BWV 582</w:t>
      </w:r>
    </w:p>
    <w:p w14:paraId="6A74251E" w14:textId="77777777" w:rsidR="00533C38" w:rsidRDefault="00533C38" w:rsidP="00533C38">
      <w:pPr>
        <w:pStyle w:val="NormalWeb"/>
        <w:spacing w:after="100" w:afterAutospacing="1"/>
        <w:rPr>
          <w:rFonts w:eastAsia="Times New Roman" w:cstheme="minorHAnsi"/>
          <w:bCs/>
          <w:sz w:val="24"/>
          <w:szCs w:val="24"/>
          <w:lang w:val="en-GB" w:eastAsia="en-GB"/>
        </w:rPr>
      </w:pPr>
    </w:p>
    <w:p w14:paraId="7D63E303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38"/>
    <w:rsid w:val="00533C38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9DC1D"/>
  <w15:chartTrackingRefBased/>
  <w15:docId w15:val="{4CDE1832-E289-4B95-95FE-43E5ADAC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C38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uiPriority w:val="1"/>
    <w:semiHidden/>
    <w:unhideWhenUsed/>
    <w:qFormat/>
    <w:rsid w:val="00533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2021-07-30T08:54:00Z</dcterms:created>
  <dcterms:modified xsi:type="dcterms:W3CDTF">2021-07-30T08:54:00Z</dcterms:modified>
</cp:coreProperties>
</file>