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F3E" w14:textId="3A81057A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ivars 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Kalējs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(1951)</w:t>
      </w:r>
    </w:p>
    <w:p w14:paraId="421D37BA" w14:textId="4F0B5D4A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Sēru maršs Ukrainas kara upuru piemiņai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Funeral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March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for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victims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war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036F0">
        <w:rPr>
          <w:rFonts w:asciiTheme="minorHAnsi" w:eastAsia="Times New Roman" w:hAnsiTheme="minorHAnsi" w:cstheme="minorHAnsi"/>
          <w:sz w:val="24"/>
          <w:szCs w:val="24"/>
        </w:rPr>
        <w:t>in</w:t>
      </w:r>
      <w:proofErr w:type="spellEnd"/>
      <w:r w:rsid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036F0">
        <w:rPr>
          <w:rFonts w:asciiTheme="minorHAnsi" w:eastAsia="Times New Roman" w:hAnsiTheme="minorHAnsi" w:cstheme="minorHAnsi"/>
          <w:sz w:val="24"/>
          <w:szCs w:val="24"/>
        </w:rPr>
        <w:t>Ukraine</w:t>
      </w:r>
      <w:proofErr w:type="spellEnd"/>
      <w:r w:rsid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>(2022,pirmatskaņojums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premiere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5EFC26B" w14:textId="435AA2D6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                               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  <w:t xml:space="preserve">Atskaņo 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A.Sīmanis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un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A.Kalējs</w:t>
      </w:r>
      <w:proofErr w:type="spellEnd"/>
    </w:p>
    <w:p w14:paraId="792FD368" w14:textId="77777777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omualds 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Jermaks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(1931)</w:t>
      </w:r>
    </w:p>
    <w:p w14:paraId="6827D44B" w14:textId="5A877432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Septiņas ukraiņu tautas melodijas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Seven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Ukra</w:t>
      </w:r>
      <w:r w:rsidR="007036F0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>nian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folk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melodies</w:t>
      </w:r>
      <w:proofErr w:type="spellEnd"/>
    </w:p>
    <w:p w14:paraId="0A0279A3" w14:textId="248F567C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(1981, pirmatskaņojums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premiere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C0111F2" w14:textId="467633A0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                                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>Atskaņo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A.Kalējs</w:t>
      </w:r>
      <w:proofErr w:type="spellEnd"/>
    </w:p>
    <w:p w14:paraId="6A33266A" w14:textId="0509B465" w:rsidR="00B6314A" w:rsidRPr="007036F0" w:rsidRDefault="00B6314A" w:rsidP="00B6314A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ivars 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Kalējs</w:t>
      </w:r>
    </w:p>
    <w:p w14:paraId="701A3F70" w14:textId="4755B0B6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Siciliana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(2018)</w:t>
      </w:r>
    </w:p>
    <w:p w14:paraId="3A009350" w14:textId="0E951F9C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                              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Atskaņo 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A.Sīmanis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un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A.Kalējs</w:t>
      </w:r>
      <w:proofErr w:type="spellEnd"/>
    </w:p>
    <w:p w14:paraId="432045FE" w14:textId="77777777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37C52FF" w14:textId="77777777" w:rsidR="00B6314A" w:rsidRPr="007036F0" w:rsidRDefault="00B6314A" w:rsidP="00B6314A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ivars 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Kalējs </w:t>
      </w:r>
    </w:p>
    <w:p w14:paraId="6EA5ECD1" w14:textId="0206CBC9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"Vairs nekad!" -veltījums Ukrainas tautai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Never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again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! –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dedicated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Ukra</w:t>
      </w:r>
      <w:r w:rsidR="007036F0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>nian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Nation</w:t>
      </w:r>
    </w:p>
    <w:p w14:paraId="482A0A9F" w14:textId="49D18FE6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(2022, ērģeļu versijas pirmatskaņojums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premiere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Organ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version</w:t>
      </w:r>
      <w:proofErr w:type="spellEnd"/>
      <w:r w:rsidRPr="007036F0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8E40391" w14:textId="77777777" w:rsidR="007036F0" w:rsidRPr="007036F0" w:rsidRDefault="007036F0" w:rsidP="00B6314A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8E10020" w14:textId="790425FB" w:rsidR="007036F0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J</w:t>
      </w:r>
      <w:r w:rsidR="007036F0"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ohans </w:t>
      </w:r>
      <w:proofErr w:type="spellStart"/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="007036F0"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ebastiāns</w:t>
      </w:r>
      <w:proofErr w:type="spellEnd"/>
      <w:r w:rsidR="007036F0"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7036F0">
        <w:rPr>
          <w:rFonts w:asciiTheme="minorHAnsi" w:eastAsia="Times New Roman" w:hAnsiTheme="minorHAnsi" w:cstheme="minorHAnsi"/>
          <w:b/>
          <w:bCs/>
          <w:sz w:val="24"/>
          <w:szCs w:val="24"/>
        </w:rPr>
        <w:t>Bahs</w:t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 (1685–1750)</w:t>
      </w:r>
    </w:p>
    <w:p w14:paraId="13C1BF03" w14:textId="174CECDF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Prelūdija un fūga do mažorā</w:t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>Prelude</w:t>
      </w:r>
      <w:proofErr w:type="spellEnd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>fugue</w:t>
      </w:r>
      <w:proofErr w:type="spellEnd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>in</w:t>
      </w:r>
      <w:proofErr w:type="spellEnd"/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 xml:space="preserve"> C major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(BWV 545, 1710)</w:t>
      </w:r>
    </w:p>
    <w:p w14:paraId="0AC9A525" w14:textId="09BF5729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                           </w:t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ab/>
      </w:r>
      <w:r w:rsidRPr="007036F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036F0" w:rsidRPr="007036F0">
        <w:rPr>
          <w:rFonts w:asciiTheme="minorHAnsi" w:eastAsia="Times New Roman" w:hAnsiTheme="minorHAnsi" w:cstheme="minorHAnsi"/>
          <w:sz w:val="24"/>
          <w:szCs w:val="24"/>
        </w:rPr>
        <w:t>Atskaņo </w:t>
      </w:r>
      <w:r w:rsidRPr="007036F0">
        <w:rPr>
          <w:rFonts w:asciiTheme="minorHAnsi" w:eastAsia="Times New Roman" w:hAnsiTheme="minorHAnsi" w:cstheme="minorHAnsi"/>
          <w:sz w:val="24"/>
          <w:szCs w:val="24"/>
        </w:rPr>
        <w:t> </w:t>
      </w:r>
      <w:proofErr w:type="spellStart"/>
      <w:r w:rsidRPr="007036F0">
        <w:rPr>
          <w:rFonts w:asciiTheme="minorHAnsi" w:eastAsia="Times New Roman" w:hAnsiTheme="minorHAnsi" w:cstheme="minorHAnsi"/>
          <w:sz w:val="24"/>
          <w:szCs w:val="24"/>
        </w:rPr>
        <w:t>A.Kalējs</w:t>
      </w:r>
      <w:proofErr w:type="spellEnd"/>
    </w:p>
    <w:p w14:paraId="74D121C1" w14:textId="77777777" w:rsidR="00B6314A" w:rsidRPr="007036F0" w:rsidRDefault="00B6314A" w:rsidP="00B6314A">
      <w:pPr>
        <w:rPr>
          <w:rFonts w:asciiTheme="minorHAnsi" w:eastAsia="Times New Roman" w:hAnsiTheme="minorHAnsi" w:cstheme="minorHAnsi"/>
          <w:sz w:val="24"/>
          <w:szCs w:val="24"/>
        </w:rPr>
      </w:pPr>
      <w:r w:rsidRPr="007036F0">
        <w:rPr>
          <w:rFonts w:asciiTheme="minorHAnsi" w:eastAsia="Times New Roman" w:hAnsiTheme="minorHAnsi" w:cstheme="minorHAnsi"/>
          <w:sz w:val="24"/>
          <w:szCs w:val="24"/>
        </w:rPr>
        <w:t>       </w:t>
      </w:r>
    </w:p>
    <w:p w14:paraId="69805FBB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4A"/>
    <w:rsid w:val="007036F0"/>
    <w:rsid w:val="00B6314A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639EB"/>
  <w15:chartTrackingRefBased/>
  <w15:docId w15:val="{1039AA1B-FE63-4EAE-A9C5-AB71E91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2022-06-03T14:54:00Z</dcterms:created>
  <dcterms:modified xsi:type="dcterms:W3CDTF">2022-06-03T15:02:00Z</dcterms:modified>
</cp:coreProperties>
</file>